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E93" w:rsidRDefault="005D2862" w:rsidP="005D2862">
      <w:pPr>
        <w:pStyle w:val="Geenafstand"/>
        <w:jc w:val="center"/>
        <w:rPr>
          <w:sz w:val="36"/>
          <w:szCs w:val="36"/>
        </w:rPr>
      </w:pPr>
      <w:r w:rsidRPr="005D2862">
        <w:rPr>
          <w:sz w:val="36"/>
          <w:szCs w:val="36"/>
        </w:rPr>
        <w:t>Doelpuntenfestijn bij zonneschijn</w:t>
      </w:r>
    </w:p>
    <w:p w:rsidR="005D2862" w:rsidRDefault="005D2862" w:rsidP="005D2862">
      <w:pPr>
        <w:pStyle w:val="Geenafstand"/>
        <w:jc w:val="center"/>
        <w:rPr>
          <w:sz w:val="36"/>
          <w:szCs w:val="36"/>
        </w:rPr>
      </w:pPr>
    </w:p>
    <w:p w:rsidR="005D2862" w:rsidRDefault="005D2862" w:rsidP="005D2862">
      <w:pPr>
        <w:pStyle w:val="Geenafstand"/>
        <w:jc w:val="center"/>
      </w:pPr>
      <w:r>
        <w:t xml:space="preserve">In voetbal draait het om het scoren van doelpunten. Zonder te scoren kan je niet winnen en zonder tegendoelpunten kan je nooit verliezen. Een sterker team met betere spelers zal gemiddeld over een seizoen gezien meer doelpunten maken dan een zwakker team. Maar wat beïnvloedt het aantal goals tijdens een wedstrijd nog meer naast de sterkte van beide ploegen? Doelpunten komen meestal voort uit fouten van de tegenstander en fouten worden gemaakt door vermoeidheid en externe factoren. Een van deze externe factoren zou het weer kunnen zijn. </w:t>
      </w:r>
      <w:r w:rsidR="0038607F">
        <w:rPr>
          <w:sz w:val="24"/>
          <w:szCs w:val="24"/>
        </w:rPr>
        <w:t xml:space="preserve">Bij regen is het veld nat, het zicht minder en kunnen spelers ook afgeleid raken. </w:t>
      </w:r>
      <w:r w:rsidR="0038607F">
        <w:t>Bij hogere temperaturen</w:t>
      </w:r>
      <w:r>
        <w:t xml:space="preserve"> zullen spelers sneller vermoeid raken, kan het veld erg stroef worden en zullen er meer supporters aanwezig zijn</w:t>
      </w:r>
      <w:r w:rsidR="0038607F">
        <w:t xml:space="preserve"> die weer invloed kunnen hebben op de motivatie van de spelers</w:t>
      </w:r>
      <w:r>
        <w:t>. Data van 5 seizoenen Eredivisie is gebruikt om de invloed van het weer op het totaal aantal gemaakte doelpunten per wedstrijd te onderzoeken. Dit leidt tot een zeer interessante conclusie.</w:t>
      </w:r>
    </w:p>
    <w:p w:rsidR="0038607F" w:rsidRDefault="0038607F" w:rsidP="005D2862">
      <w:pPr>
        <w:pStyle w:val="Geenafstand"/>
        <w:jc w:val="center"/>
      </w:pPr>
    </w:p>
    <w:p w:rsidR="0038607F" w:rsidRPr="0038607F" w:rsidRDefault="0038607F" w:rsidP="005D2862">
      <w:pPr>
        <w:pStyle w:val="Geenafstand"/>
        <w:jc w:val="center"/>
        <w:rPr>
          <w:sz w:val="32"/>
          <w:szCs w:val="32"/>
        </w:rPr>
      </w:pPr>
      <w:r w:rsidRPr="0038607F">
        <w:rPr>
          <w:sz w:val="32"/>
          <w:szCs w:val="32"/>
        </w:rPr>
        <w:t>De data</w:t>
      </w:r>
    </w:p>
    <w:p w:rsidR="0038607F" w:rsidRDefault="0038607F" w:rsidP="005D2862">
      <w:pPr>
        <w:pStyle w:val="Geenafstand"/>
        <w:jc w:val="center"/>
      </w:pPr>
    </w:p>
    <w:p w:rsidR="0038607F" w:rsidRDefault="0038607F" w:rsidP="0038607F">
      <w:pPr>
        <w:pStyle w:val="Geenafstand"/>
        <w:rPr>
          <w:sz w:val="24"/>
          <w:szCs w:val="24"/>
        </w:rPr>
      </w:pPr>
      <w:r>
        <w:rPr>
          <w:sz w:val="24"/>
          <w:szCs w:val="24"/>
        </w:rPr>
        <w:t>Voor het onderzoek is gebruik gemaakt van de uitslagen van alle wedstrijden in de Eredivisie in de seizoenen 2008-2009, 2009-2010, 2010-2011, 2011-2012 en 2012-2013. Daarnaast zijn voor een zevental clubs deze wedstrijden gekoppeld aan een aantal variabelen over het weer. Deze clubs zijn gekozen op basis van een zo kort mogelijke afstand tot een weerstation, zodat het weer dat dit weerstation meet zo goed mogelijk overeenkomt met het weer in het stadion tijdens de wedstrijd.</w:t>
      </w:r>
    </w:p>
    <w:p w:rsidR="0038607F" w:rsidRDefault="0038607F" w:rsidP="0038607F">
      <w:pPr>
        <w:pStyle w:val="Geenafstand"/>
      </w:pPr>
    </w:p>
    <w:p w:rsidR="005D2862" w:rsidRDefault="005D2862" w:rsidP="005D2862">
      <w:pPr>
        <w:pStyle w:val="Geenafstand"/>
        <w:jc w:val="center"/>
      </w:pPr>
    </w:p>
    <w:p w:rsidR="005D2862" w:rsidRPr="006E14B2" w:rsidRDefault="005D2862" w:rsidP="005D2862">
      <w:pPr>
        <w:pStyle w:val="Geenafstand"/>
        <w:rPr>
          <w:sz w:val="24"/>
          <w:szCs w:val="24"/>
        </w:rPr>
      </w:pPr>
      <w:r w:rsidRPr="006E14B2">
        <w:rPr>
          <w:sz w:val="24"/>
          <w:szCs w:val="24"/>
        </w:rPr>
        <w:t>De weervariabelen die bij het onderzoek zijn gebruikt zijn:</w:t>
      </w:r>
    </w:p>
    <w:p w:rsidR="005D2862" w:rsidRPr="006E14B2" w:rsidRDefault="005D2862" w:rsidP="005D2862">
      <w:pPr>
        <w:pStyle w:val="Geenafstand"/>
        <w:rPr>
          <w:sz w:val="24"/>
          <w:szCs w:val="24"/>
        </w:rPr>
      </w:pPr>
    </w:p>
    <w:p w:rsidR="005D2862" w:rsidRDefault="005D2862" w:rsidP="005D2862">
      <w:pPr>
        <w:pStyle w:val="Geenafstand"/>
        <w:numPr>
          <w:ilvl w:val="0"/>
          <w:numId w:val="1"/>
        </w:numPr>
        <w:rPr>
          <w:sz w:val="24"/>
          <w:szCs w:val="24"/>
        </w:rPr>
      </w:pPr>
      <w:r>
        <w:rPr>
          <w:sz w:val="24"/>
          <w:szCs w:val="24"/>
        </w:rPr>
        <w:t>Uurgemiddelde windsnelheid (in 0.1m/s)</w:t>
      </w:r>
    </w:p>
    <w:p w:rsidR="005D2862" w:rsidRDefault="005D2862" w:rsidP="005D2862">
      <w:pPr>
        <w:pStyle w:val="Geenafstand"/>
        <w:numPr>
          <w:ilvl w:val="0"/>
          <w:numId w:val="1"/>
        </w:numPr>
        <w:rPr>
          <w:sz w:val="24"/>
          <w:szCs w:val="24"/>
        </w:rPr>
      </w:pPr>
      <w:r>
        <w:rPr>
          <w:sz w:val="24"/>
          <w:szCs w:val="24"/>
        </w:rPr>
        <w:t xml:space="preserve">Hoogste windstoot (in 0.1m/s) over het afgelopen </w:t>
      </w:r>
      <w:proofErr w:type="spellStart"/>
      <w:r>
        <w:rPr>
          <w:sz w:val="24"/>
          <w:szCs w:val="24"/>
        </w:rPr>
        <w:t>uurvak</w:t>
      </w:r>
      <w:proofErr w:type="spellEnd"/>
    </w:p>
    <w:p w:rsidR="005D2862" w:rsidRDefault="005D2862" w:rsidP="005D2862">
      <w:pPr>
        <w:pStyle w:val="Geenafstand"/>
        <w:numPr>
          <w:ilvl w:val="0"/>
          <w:numId w:val="1"/>
        </w:numPr>
        <w:rPr>
          <w:sz w:val="24"/>
          <w:szCs w:val="24"/>
        </w:rPr>
      </w:pPr>
      <w:r>
        <w:rPr>
          <w:sz w:val="24"/>
          <w:szCs w:val="24"/>
        </w:rPr>
        <w:t xml:space="preserve">Temperatuur (in 0.1 graden </w:t>
      </w:r>
      <w:proofErr w:type="spellStart"/>
      <w:r>
        <w:rPr>
          <w:sz w:val="24"/>
          <w:szCs w:val="24"/>
        </w:rPr>
        <w:t>Celcius</w:t>
      </w:r>
      <w:proofErr w:type="spellEnd"/>
      <w:r>
        <w:rPr>
          <w:sz w:val="24"/>
          <w:szCs w:val="24"/>
        </w:rPr>
        <w:t>) op 1.50 m hoogte tijdens de waarneming</w:t>
      </w:r>
    </w:p>
    <w:p w:rsidR="005D2862" w:rsidRDefault="005D2862" w:rsidP="005D2862">
      <w:pPr>
        <w:pStyle w:val="Geenafstand"/>
        <w:numPr>
          <w:ilvl w:val="0"/>
          <w:numId w:val="1"/>
        </w:numPr>
        <w:rPr>
          <w:sz w:val="24"/>
          <w:szCs w:val="24"/>
        </w:rPr>
      </w:pPr>
      <w:r>
        <w:rPr>
          <w:sz w:val="24"/>
          <w:szCs w:val="24"/>
        </w:rPr>
        <w:t xml:space="preserve">Duur van de neerslag (in 0.1 uur) per </w:t>
      </w:r>
      <w:proofErr w:type="spellStart"/>
      <w:r>
        <w:rPr>
          <w:sz w:val="24"/>
          <w:szCs w:val="24"/>
        </w:rPr>
        <w:t>uurvak</w:t>
      </w:r>
      <w:proofErr w:type="spellEnd"/>
    </w:p>
    <w:p w:rsidR="005D2862" w:rsidRDefault="005D2862" w:rsidP="005D2862">
      <w:pPr>
        <w:pStyle w:val="Geenafstand"/>
        <w:numPr>
          <w:ilvl w:val="0"/>
          <w:numId w:val="1"/>
        </w:numPr>
        <w:rPr>
          <w:sz w:val="24"/>
          <w:szCs w:val="24"/>
        </w:rPr>
      </w:pPr>
      <w:proofErr w:type="spellStart"/>
      <w:r>
        <w:rPr>
          <w:sz w:val="24"/>
          <w:szCs w:val="24"/>
        </w:rPr>
        <w:t>Uursom</w:t>
      </w:r>
      <w:proofErr w:type="spellEnd"/>
      <w:r>
        <w:rPr>
          <w:sz w:val="24"/>
          <w:szCs w:val="24"/>
        </w:rPr>
        <w:t xml:space="preserve"> van de neerslag(in 0.1 mm) (0.05 voor &lt;0.05 mm)</w:t>
      </w:r>
    </w:p>
    <w:p w:rsidR="005D2862" w:rsidRDefault="005D2862" w:rsidP="005D2862">
      <w:pPr>
        <w:pStyle w:val="Geenafstand"/>
        <w:numPr>
          <w:ilvl w:val="0"/>
          <w:numId w:val="1"/>
        </w:numPr>
        <w:rPr>
          <w:sz w:val="24"/>
          <w:szCs w:val="24"/>
        </w:rPr>
      </w:pPr>
      <w:r>
        <w:rPr>
          <w:sz w:val="24"/>
          <w:szCs w:val="24"/>
        </w:rPr>
        <w:t>Mist 0=niet voorgekomen, 1=wel voorgekomen in het voorgaande uur en/of tijdens de waarneming</w:t>
      </w:r>
    </w:p>
    <w:p w:rsidR="005D2862" w:rsidRDefault="005D2862" w:rsidP="005D2862">
      <w:pPr>
        <w:pStyle w:val="Geenafstand"/>
        <w:numPr>
          <w:ilvl w:val="0"/>
          <w:numId w:val="1"/>
        </w:numPr>
        <w:rPr>
          <w:sz w:val="24"/>
          <w:szCs w:val="24"/>
        </w:rPr>
      </w:pPr>
      <w:r>
        <w:rPr>
          <w:sz w:val="24"/>
          <w:szCs w:val="24"/>
        </w:rPr>
        <w:t>Regen 0=niet voorgekomen, 1=wel voorgekomen in het voorgaande uur en/of tijdens de waarneming</w:t>
      </w:r>
    </w:p>
    <w:p w:rsidR="005D2862" w:rsidRDefault="005D2862" w:rsidP="005D2862">
      <w:pPr>
        <w:pStyle w:val="Geenafstand"/>
        <w:numPr>
          <w:ilvl w:val="0"/>
          <w:numId w:val="1"/>
        </w:numPr>
        <w:rPr>
          <w:sz w:val="24"/>
          <w:szCs w:val="24"/>
        </w:rPr>
      </w:pPr>
      <w:r>
        <w:rPr>
          <w:sz w:val="24"/>
          <w:szCs w:val="24"/>
        </w:rPr>
        <w:t>Sneeuw 0=niet voorgekomen, 1=wel voorgekomen in het voorgaande uur en/of tijdens de waarneming</w:t>
      </w:r>
    </w:p>
    <w:p w:rsidR="005D2862" w:rsidRDefault="005D2862" w:rsidP="005D2862">
      <w:pPr>
        <w:pStyle w:val="Geenafstand"/>
        <w:numPr>
          <w:ilvl w:val="0"/>
          <w:numId w:val="1"/>
        </w:numPr>
        <w:rPr>
          <w:sz w:val="24"/>
          <w:szCs w:val="24"/>
        </w:rPr>
      </w:pPr>
      <w:r>
        <w:rPr>
          <w:sz w:val="24"/>
          <w:szCs w:val="24"/>
        </w:rPr>
        <w:t>Onweer 0=niet voorgekomen, 1=wel voorgekomen in het voorgaande uur en/of tijdens de waarneming</w:t>
      </w:r>
    </w:p>
    <w:p w:rsidR="005D2862" w:rsidRDefault="005D2862" w:rsidP="005D2862">
      <w:pPr>
        <w:pStyle w:val="Geenafstand"/>
        <w:numPr>
          <w:ilvl w:val="0"/>
          <w:numId w:val="1"/>
        </w:numPr>
        <w:rPr>
          <w:sz w:val="24"/>
          <w:szCs w:val="24"/>
        </w:rPr>
      </w:pPr>
      <w:r>
        <w:rPr>
          <w:sz w:val="24"/>
          <w:szCs w:val="24"/>
        </w:rPr>
        <w:t>IJsvorming 0=niet voorgekomen, 1=wel voorgekomen in het voorgaande uur en/of tijdens de waarneming</w:t>
      </w:r>
    </w:p>
    <w:p w:rsidR="005D2862" w:rsidRDefault="005D2862" w:rsidP="005D2862">
      <w:pPr>
        <w:pStyle w:val="Geenafstand"/>
        <w:jc w:val="center"/>
      </w:pPr>
    </w:p>
    <w:p w:rsidR="0038607F" w:rsidRDefault="0038607F" w:rsidP="0038607F">
      <w:pPr>
        <w:pStyle w:val="Geenafstand"/>
      </w:pPr>
    </w:p>
    <w:p w:rsidR="0038607F" w:rsidRDefault="0038607F" w:rsidP="0038607F">
      <w:pPr>
        <w:pStyle w:val="Geenafstand"/>
        <w:rPr>
          <w:sz w:val="24"/>
          <w:szCs w:val="24"/>
        </w:rPr>
      </w:pPr>
      <w:r>
        <w:rPr>
          <w:sz w:val="24"/>
          <w:szCs w:val="24"/>
        </w:rPr>
        <w:t>Naast de weervariabelen bestaat de dataset ook nog uit de volgende variabelen:</w:t>
      </w:r>
    </w:p>
    <w:p w:rsidR="0038607F" w:rsidRDefault="0038607F" w:rsidP="0038607F">
      <w:pPr>
        <w:pStyle w:val="Geenafstand"/>
        <w:rPr>
          <w:sz w:val="24"/>
          <w:szCs w:val="24"/>
        </w:rPr>
      </w:pPr>
    </w:p>
    <w:p w:rsidR="0038607F" w:rsidRDefault="0038607F" w:rsidP="0038607F">
      <w:pPr>
        <w:pStyle w:val="Geenafstand"/>
        <w:numPr>
          <w:ilvl w:val="0"/>
          <w:numId w:val="2"/>
        </w:numPr>
        <w:rPr>
          <w:sz w:val="24"/>
          <w:szCs w:val="24"/>
        </w:rPr>
      </w:pPr>
      <w:r>
        <w:rPr>
          <w:sz w:val="24"/>
          <w:szCs w:val="24"/>
        </w:rPr>
        <w:t>Speeldag, het nummer van de desbetreffende speeldag</w:t>
      </w:r>
    </w:p>
    <w:p w:rsidR="0038607F" w:rsidRDefault="0038607F" w:rsidP="0038607F">
      <w:pPr>
        <w:pStyle w:val="Geenafstand"/>
        <w:numPr>
          <w:ilvl w:val="0"/>
          <w:numId w:val="2"/>
        </w:numPr>
        <w:rPr>
          <w:sz w:val="24"/>
          <w:szCs w:val="24"/>
        </w:rPr>
      </w:pPr>
      <w:r>
        <w:rPr>
          <w:sz w:val="24"/>
          <w:szCs w:val="24"/>
        </w:rPr>
        <w:lastRenderedPageBreak/>
        <w:t>De dummy’s vrijdag, zaterdag, zondag en anders. Deze geven weer op welke dag de wedstrijd is gespeeld</w:t>
      </w:r>
    </w:p>
    <w:p w:rsidR="0038607F" w:rsidRDefault="0038607F" w:rsidP="0038607F">
      <w:pPr>
        <w:pStyle w:val="Geenafstand"/>
        <w:numPr>
          <w:ilvl w:val="0"/>
          <w:numId w:val="2"/>
        </w:numPr>
        <w:rPr>
          <w:sz w:val="24"/>
          <w:szCs w:val="24"/>
        </w:rPr>
      </w:pPr>
      <w:r>
        <w:rPr>
          <w:sz w:val="24"/>
          <w:szCs w:val="24"/>
        </w:rPr>
        <w:t>Aantal doelpunten thuisclub</w:t>
      </w:r>
    </w:p>
    <w:p w:rsidR="0038607F" w:rsidRDefault="0038607F" w:rsidP="0038607F">
      <w:pPr>
        <w:pStyle w:val="Geenafstand"/>
        <w:numPr>
          <w:ilvl w:val="0"/>
          <w:numId w:val="2"/>
        </w:numPr>
        <w:rPr>
          <w:sz w:val="24"/>
          <w:szCs w:val="24"/>
        </w:rPr>
      </w:pPr>
      <w:r>
        <w:rPr>
          <w:sz w:val="24"/>
          <w:szCs w:val="24"/>
        </w:rPr>
        <w:t xml:space="preserve">Aantal doelpunten </w:t>
      </w:r>
      <w:proofErr w:type="spellStart"/>
      <w:r>
        <w:rPr>
          <w:sz w:val="24"/>
          <w:szCs w:val="24"/>
        </w:rPr>
        <w:t>uitclub</w:t>
      </w:r>
      <w:proofErr w:type="spellEnd"/>
    </w:p>
    <w:p w:rsidR="0038607F" w:rsidRDefault="0038607F" w:rsidP="0038607F">
      <w:pPr>
        <w:pStyle w:val="Geenafstand"/>
        <w:numPr>
          <w:ilvl w:val="0"/>
          <w:numId w:val="2"/>
        </w:numPr>
        <w:rPr>
          <w:sz w:val="24"/>
          <w:szCs w:val="24"/>
        </w:rPr>
      </w:pPr>
      <w:r>
        <w:rPr>
          <w:sz w:val="24"/>
          <w:szCs w:val="24"/>
        </w:rPr>
        <w:t>Totaal aantal doelpunten</w:t>
      </w:r>
    </w:p>
    <w:p w:rsidR="005D2862" w:rsidRDefault="005D2862" w:rsidP="005D2862"/>
    <w:p w:rsidR="00A46D03" w:rsidRPr="001F328C" w:rsidRDefault="001F328C" w:rsidP="001F328C">
      <w:pPr>
        <w:jc w:val="center"/>
        <w:rPr>
          <w:sz w:val="32"/>
          <w:szCs w:val="32"/>
        </w:rPr>
      </w:pPr>
      <w:r>
        <w:rPr>
          <w:sz w:val="32"/>
          <w:szCs w:val="32"/>
        </w:rPr>
        <w:t>Het onderzoek</w:t>
      </w:r>
    </w:p>
    <w:p w:rsidR="00B150DC" w:rsidRDefault="00B150DC" w:rsidP="00B150DC">
      <w:pPr>
        <w:pStyle w:val="Geenafstand"/>
        <w:rPr>
          <w:rFonts w:eastAsiaTheme="minorEastAsia"/>
          <w:sz w:val="24"/>
          <w:szCs w:val="24"/>
        </w:rPr>
      </w:pPr>
      <w:r>
        <w:rPr>
          <w:rFonts w:eastAsiaTheme="minorEastAsia"/>
          <w:sz w:val="24"/>
          <w:szCs w:val="24"/>
        </w:rPr>
        <w:t xml:space="preserve">Aan het begin van het seizoen en zeker aan het eind van het seizoen meer wordt gescoord. In deze maanden is het gemiddeld ook warmer dan in de </w:t>
      </w:r>
      <w:r w:rsidR="00BF554C">
        <w:rPr>
          <w:rFonts w:eastAsiaTheme="minorEastAsia"/>
          <w:sz w:val="24"/>
          <w:szCs w:val="24"/>
        </w:rPr>
        <w:t>tussenmaanden, dat is te zien in de volgende grafiek.</w:t>
      </w:r>
    </w:p>
    <w:p w:rsidR="00363937" w:rsidRDefault="00363937" w:rsidP="00B150DC">
      <w:pPr>
        <w:pStyle w:val="Geenafstand"/>
        <w:rPr>
          <w:rFonts w:eastAsiaTheme="minorEastAsia"/>
          <w:sz w:val="24"/>
          <w:szCs w:val="24"/>
        </w:rPr>
      </w:pPr>
    </w:p>
    <w:p w:rsidR="00363937" w:rsidRDefault="00363937" w:rsidP="00B150DC">
      <w:pPr>
        <w:pStyle w:val="Geenafstand"/>
        <w:rPr>
          <w:rFonts w:eastAsiaTheme="minorEastAsia"/>
          <w:sz w:val="24"/>
          <w:szCs w:val="24"/>
        </w:rPr>
      </w:pPr>
      <w:r>
        <w:rPr>
          <w:rFonts w:eastAsiaTheme="minorEastAsia"/>
          <w:noProof/>
          <w:sz w:val="24"/>
          <w:szCs w:val="24"/>
          <w:lang w:eastAsia="nl-NL"/>
        </w:rPr>
        <w:drawing>
          <wp:inline distT="0" distB="0" distL="0" distR="0">
            <wp:extent cx="5760720" cy="419227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band temperatuur en speeldag goed.png"/>
                    <pic:cNvPicPr/>
                  </pic:nvPicPr>
                  <pic:blipFill>
                    <a:blip r:embed="rId6">
                      <a:extLst>
                        <a:ext uri="{28A0092B-C50C-407E-A947-70E740481C1C}">
                          <a14:useLocalDpi xmlns:a14="http://schemas.microsoft.com/office/drawing/2010/main" val="0"/>
                        </a:ext>
                      </a:extLst>
                    </a:blip>
                    <a:stretch>
                      <a:fillRect/>
                    </a:stretch>
                  </pic:blipFill>
                  <pic:spPr>
                    <a:xfrm>
                      <a:off x="0" y="0"/>
                      <a:ext cx="5760720" cy="4192270"/>
                    </a:xfrm>
                    <a:prstGeom prst="rect">
                      <a:avLst/>
                    </a:prstGeom>
                  </pic:spPr>
                </pic:pic>
              </a:graphicData>
            </a:graphic>
          </wp:inline>
        </w:drawing>
      </w:r>
    </w:p>
    <w:p w:rsidR="00B150DC" w:rsidRDefault="00B150DC" w:rsidP="00B150DC">
      <w:pPr>
        <w:pStyle w:val="Geenafstand"/>
        <w:rPr>
          <w:rFonts w:eastAsiaTheme="minorEastAsia"/>
          <w:sz w:val="24"/>
          <w:szCs w:val="24"/>
        </w:rPr>
      </w:pPr>
    </w:p>
    <w:p w:rsidR="00B150DC" w:rsidRDefault="00B150DC" w:rsidP="00B150DC">
      <w:pPr>
        <w:pStyle w:val="Geenafstand"/>
        <w:rPr>
          <w:rFonts w:eastAsiaTheme="minorEastAsia"/>
          <w:sz w:val="24"/>
          <w:szCs w:val="24"/>
        </w:rPr>
      </w:pPr>
      <w:r>
        <w:rPr>
          <w:rFonts w:eastAsiaTheme="minorEastAsia"/>
          <w:sz w:val="24"/>
          <w:szCs w:val="24"/>
        </w:rPr>
        <w:t>Om</w:t>
      </w:r>
      <w:r w:rsidR="00363937">
        <w:rPr>
          <w:rFonts w:eastAsiaTheme="minorEastAsia"/>
          <w:sz w:val="24"/>
          <w:szCs w:val="24"/>
        </w:rPr>
        <w:t xml:space="preserve"> dit</w:t>
      </w:r>
      <w:r>
        <w:rPr>
          <w:rFonts w:eastAsiaTheme="minorEastAsia"/>
          <w:sz w:val="24"/>
          <w:szCs w:val="24"/>
        </w:rPr>
        <w:t xml:space="preserve"> te onderzoeken</w:t>
      </w:r>
      <w:r w:rsidR="00363937">
        <w:rPr>
          <w:rFonts w:eastAsiaTheme="minorEastAsia"/>
          <w:sz w:val="24"/>
          <w:szCs w:val="24"/>
        </w:rPr>
        <w:t xml:space="preserve"> </w:t>
      </w:r>
      <w:r>
        <w:rPr>
          <w:rFonts w:eastAsiaTheme="minorEastAsia"/>
          <w:sz w:val="24"/>
          <w:szCs w:val="24"/>
        </w:rPr>
        <w:t>is eerst het verband tussen het aantal doelpunten in de wedstrijd en de speelronde waarin de wedstrijd wordt gespeeld onderzocht. Dit leidt tot het volgende verband:</w:t>
      </w:r>
    </w:p>
    <w:p w:rsidR="00B150DC" w:rsidRDefault="00B150DC" w:rsidP="00B150DC">
      <w:pPr>
        <w:pStyle w:val="Geenafstand"/>
        <w:rPr>
          <w:rFonts w:eastAsiaTheme="minorEastAsia"/>
          <w:sz w:val="24"/>
          <w:szCs w:val="24"/>
        </w:rPr>
      </w:pPr>
    </w:p>
    <w:p w:rsidR="00B150DC" w:rsidRDefault="00433D5E" w:rsidP="00B150DC">
      <w:pPr>
        <w:pStyle w:val="Geenafstand"/>
        <w:rPr>
          <w:rFonts w:eastAsiaTheme="minorEastAs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Totalgoals</m:t>
              </m:r>
            </m:e>
            <m:sub>
              <m:r>
                <w:rPr>
                  <w:rFonts w:ascii="Cambria Math" w:eastAsiaTheme="minorEastAsia" w:hAnsi="Cambria Math"/>
                  <w:sz w:val="24"/>
                  <w:szCs w:val="24"/>
                </w:rPr>
                <m:t>i</m:t>
              </m:r>
            </m:sub>
          </m:sSub>
          <m:r>
            <w:rPr>
              <w:rFonts w:ascii="Cambria Math" w:eastAsiaTheme="minorEastAsia" w:hAnsi="Cambria Math"/>
              <w:sz w:val="24"/>
              <w:szCs w:val="24"/>
            </w:rPr>
            <m:t>=3.259611-0.0350903∙</m:t>
          </m:r>
          <m:sSub>
            <m:sSubPr>
              <m:ctrlPr>
                <w:rPr>
                  <w:rFonts w:ascii="Cambria Math" w:eastAsiaTheme="minorEastAsia" w:hAnsi="Cambria Math"/>
                  <w:i/>
                  <w:sz w:val="24"/>
                  <w:szCs w:val="24"/>
                </w:rPr>
              </m:ctrlPr>
            </m:sSubPr>
            <m:e>
              <m:r>
                <w:rPr>
                  <w:rFonts w:ascii="Cambria Math" w:eastAsiaTheme="minorEastAsia" w:hAnsi="Cambria Math"/>
                  <w:sz w:val="24"/>
                  <w:szCs w:val="24"/>
                </w:rPr>
                <m:t>Speeldag</m:t>
              </m:r>
            </m:e>
            <m:sub>
              <m:r>
                <w:rPr>
                  <w:rFonts w:ascii="Cambria Math" w:eastAsiaTheme="minorEastAsia" w:hAnsi="Cambria Math"/>
                  <w:sz w:val="24"/>
                  <w:szCs w:val="24"/>
                </w:rPr>
                <m:t>i</m:t>
              </m:r>
            </m:sub>
          </m:sSub>
          <m:r>
            <w:rPr>
              <w:rFonts w:ascii="Cambria Math" w:eastAsiaTheme="minorEastAsia" w:hAnsi="Cambria Math"/>
              <w:sz w:val="24"/>
              <w:szCs w:val="24"/>
            </w:rPr>
            <m:t>+0.0010755∙</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Speeldag</m:t>
              </m:r>
            </m:e>
            <m:sub>
              <m:r>
                <w:rPr>
                  <w:rFonts w:ascii="Cambria Math" w:eastAsiaTheme="minorEastAsia" w:hAnsi="Cambria Math"/>
                  <w:sz w:val="24"/>
                  <w:szCs w:val="24"/>
                </w:rPr>
                <m:t>i</m:t>
              </m:r>
            </m:sub>
            <m:sup>
              <m:r>
                <w:rPr>
                  <w:rFonts w:ascii="Cambria Math" w:eastAsiaTheme="minorEastAsia" w:hAnsi="Cambria Math"/>
                  <w:sz w:val="24"/>
                  <w:szCs w:val="24"/>
                </w:rPr>
                <m:t>2</m:t>
              </m:r>
            </m:sup>
          </m:sSubSup>
        </m:oMath>
      </m:oMathPara>
    </w:p>
    <w:p w:rsidR="00B150DC" w:rsidRDefault="00B150DC" w:rsidP="00B150DC">
      <w:pPr>
        <w:pStyle w:val="Geenafstand"/>
        <w:rPr>
          <w:rFonts w:eastAsiaTheme="minorEastAsia"/>
          <w:sz w:val="24"/>
          <w:szCs w:val="24"/>
        </w:rPr>
      </w:pPr>
    </w:p>
    <w:p w:rsidR="00B150DC" w:rsidRDefault="00B150DC" w:rsidP="00B150DC">
      <w:pPr>
        <w:pStyle w:val="Geenafstand"/>
        <w:rPr>
          <w:rFonts w:eastAsiaTheme="minorEastAsia"/>
          <w:sz w:val="24"/>
          <w:szCs w:val="24"/>
        </w:rPr>
      </w:pPr>
      <w:r>
        <w:rPr>
          <w:rFonts w:eastAsiaTheme="minorEastAsia"/>
          <w:sz w:val="24"/>
          <w:szCs w:val="24"/>
        </w:rPr>
        <w:t>Met p-waarden 0.067 en 0.043, dus met een significantieniveau van 7% zou dit ver</w:t>
      </w:r>
      <w:r w:rsidR="003D780D">
        <w:rPr>
          <w:rFonts w:eastAsiaTheme="minorEastAsia"/>
          <w:sz w:val="24"/>
          <w:szCs w:val="24"/>
        </w:rPr>
        <w:t>band kunnen worden aangenomen. i</w:t>
      </w:r>
      <w:r>
        <w:rPr>
          <w:rFonts w:eastAsiaTheme="minorEastAsia"/>
          <w:sz w:val="24"/>
          <w:szCs w:val="24"/>
        </w:rPr>
        <w:t>=1, … , 1530 want alle wedstrijden worden nu geobserveerd.</w:t>
      </w:r>
    </w:p>
    <w:p w:rsidR="00B150DC" w:rsidRDefault="00B150DC" w:rsidP="00B150DC">
      <w:pPr>
        <w:pStyle w:val="Geenafstand"/>
        <w:rPr>
          <w:rFonts w:eastAsiaTheme="minorEastAsia"/>
          <w:sz w:val="24"/>
          <w:szCs w:val="24"/>
        </w:rPr>
      </w:pPr>
      <w:r>
        <w:rPr>
          <w:rFonts w:eastAsiaTheme="minorEastAsia"/>
          <w:sz w:val="24"/>
          <w:szCs w:val="24"/>
        </w:rPr>
        <w:t xml:space="preserve">Doordat het de coëfficiënt voor het kwadraat van de speeldag positief is, weten we dat we te maken hebben met een </w:t>
      </w:r>
      <w:proofErr w:type="spellStart"/>
      <w:r>
        <w:rPr>
          <w:rFonts w:eastAsiaTheme="minorEastAsia"/>
          <w:sz w:val="24"/>
          <w:szCs w:val="24"/>
        </w:rPr>
        <w:t>dalparabool</w:t>
      </w:r>
      <w:proofErr w:type="spellEnd"/>
      <w:r>
        <w:rPr>
          <w:rFonts w:eastAsiaTheme="minorEastAsia"/>
          <w:sz w:val="24"/>
          <w:szCs w:val="24"/>
        </w:rPr>
        <w:t xml:space="preserve">. Door de afgeleide gelijk aan nul te stellen kunnen we nu het minimum vinden. Dit resulteert in een minimum van Speeldag=16.31. We hebben </w:t>
      </w:r>
      <w:r>
        <w:rPr>
          <w:rFonts w:eastAsiaTheme="minorEastAsia"/>
          <w:sz w:val="24"/>
          <w:szCs w:val="24"/>
        </w:rPr>
        <w:lastRenderedPageBreak/>
        <w:t xml:space="preserve">dus te maken met een </w:t>
      </w:r>
      <w:proofErr w:type="spellStart"/>
      <w:r>
        <w:rPr>
          <w:rFonts w:eastAsiaTheme="minorEastAsia"/>
          <w:sz w:val="24"/>
          <w:szCs w:val="24"/>
        </w:rPr>
        <w:t>dalparabool</w:t>
      </w:r>
      <w:proofErr w:type="spellEnd"/>
      <w:r>
        <w:rPr>
          <w:rFonts w:eastAsiaTheme="minorEastAsia"/>
          <w:sz w:val="24"/>
          <w:szCs w:val="24"/>
        </w:rPr>
        <w:t xml:space="preserve"> met </w:t>
      </w:r>
      <w:proofErr w:type="spellStart"/>
      <w:r>
        <w:rPr>
          <w:rFonts w:eastAsiaTheme="minorEastAsia"/>
          <w:sz w:val="24"/>
          <w:szCs w:val="24"/>
        </w:rPr>
        <w:t>minimu</w:t>
      </w:r>
      <w:proofErr w:type="spellEnd"/>
      <w:r>
        <w:rPr>
          <w:rFonts w:eastAsiaTheme="minorEastAsia"/>
          <w:sz w:val="24"/>
          <w:szCs w:val="24"/>
        </w:rPr>
        <w:t xml:space="preserve"> in 16.31 en dus kunnen we nu inzien dat er aan het begin en aan het eind van het seizoen gemiddeld meer gescoord wordt. Er zijn per seizoen 34 speelronden dus het minimum ligt net voor het midden van de speelronden. Aan het einde van het seizoen is het verschil in aantal goals dus nog net iets groter dan aan het begin van het seizoen.</w:t>
      </w:r>
    </w:p>
    <w:p w:rsidR="00A46D03" w:rsidRDefault="00A46D03" w:rsidP="0038607F">
      <w:pPr>
        <w:pStyle w:val="Geenafstand"/>
        <w:rPr>
          <w:rFonts w:eastAsiaTheme="minorEastAsia"/>
          <w:sz w:val="24"/>
          <w:szCs w:val="24"/>
        </w:rPr>
      </w:pPr>
    </w:p>
    <w:p w:rsidR="000B4BDD" w:rsidRDefault="000B4BDD" w:rsidP="000B4BDD">
      <w:pPr>
        <w:pStyle w:val="Geenafstand"/>
        <w:rPr>
          <w:rFonts w:eastAsiaTheme="minorEastAsia"/>
          <w:sz w:val="24"/>
          <w:szCs w:val="24"/>
        </w:rPr>
      </w:pPr>
      <w:r>
        <w:rPr>
          <w:rFonts w:eastAsiaTheme="minorEastAsia"/>
          <w:sz w:val="24"/>
          <w:szCs w:val="24"/>
        </w:rPr>
        <w:t xml:space="preserve">Om verder te onderzoeken of er een verband is tussen het aantal gescoorde doelpunten in een wedstrijd en de temperatuur tijdens de wedstrijd, moet de variabele temperatuur gecorrigeerd worden voor de speelronde waarin de wedstrijd wordt gespeeld. Hiervoor wordt een nieuwe variabele geïntroduceerd: </w:t>
      </w:r>
      <w:proofErr w:type="spellStart"/>
      <w:r>
        <w:rPr>
          <w:rFonts w:eastAsiaTheme="minorEastAsia"/>
          <w:sz w:val="24"/>
          <w:szCs w:val="24"/>
        </w:rPr>
        <w:t>DeltaT</w:t>
      </w:r>
      <w:proofErr w:type="spellEnd"/>
      <w:r>
        <w:rPr>
          <w:rFonts w:eastAsiaTheme="minorEastAsia"/>
          <w:sz w:val="24"/>
          <w:szCs w:val="24"/>
        </w:rPr>
        <w:t xml:space="preserve">. De formule van </w:t>
      </w:r>
      <w:proofErr w:type="spellStart"/>
      <w:r>
        <w:rPr>
          <w:rFonts w:eastAsiaTheme="minorEastAsia"/>
          <w:sz w:val="24"/>
          <w:szCs w:val="24"/>
        </w:rPr>
        <w:t>DeltaT</w:t>
      </w:r>
      <w:proofErr w:type="spellEnd"/>
      <w:r>
        <w:rPr>
          <w:rFonts w:eastAsiaTheme="minorEastAsia"/>
          <w:sz w:val="24"/>
          <w:szCs w:val="24"/>
        </w:rPr>
        <w:t xml:space="preserve"> is als volgt:</w:t>
      </w:r>
    </w:p>
    <w:p w:rsidR="000B4BDD" w:rsidRPr="00532E48" w:rsidRDefault="00433D5E" w:rsidP="000B4BDD">
      <w:pPr>
        <w:pStyle w:val="Geenafstand"/>
        <w:rPr>
          <w:rFonts w:eastAsiaTheme="minorEastAs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DeltaT</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Temperature</m:t>
              </m:r>
            </m:e>
            <m:sub>
              <m:r>
                <w:rPr>
                  <w:rFonts w:ascii="Cambria Math" w:eastAsiaTheme="minorEastAsia" w:hAnsi="Cambria Math"/>
                  <w:sz w:val="24"/>
                  <w:szCs w:val="24"/>
                </w:rPr>
                <m:t>i</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k</m:t>
              </m:r>
            </m:den>
          </m:f>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jϵJ</m:t>
              </m:r>
            </m:sub>
            <m:sup/>
            <m:e>
              <m:sSub>
                <m:sSubPr>
                  <m:ctrlPr>
                    <w:rPr>
                      <w:rFonts w:ascii="Cambria Math" w:eastAsiaTheme="minorEastAsia" w:hAnsi="Cambria Math"/>
                      <w:i/>
                      <w:sz w:val="24"/>
                      <w:szCs w:val="24"/>
                    </w:rPr>
                  </m:ctrlPr>
                </m:sSubPr>
                <m:e>
                  <m:r>
                    <w:rPr>
                      <w:rFonts w:ascii="Cambria Math" w:eastAsiaTheme="minorEastAsia" w:hAnsi="Cambria Math"/>
                      <w:sz w:val="24"/>
                      <w:szCs w:val="24"/>
                    </w:rPr>
                    <m:t>Temperature</m:t>
                  </m:r>
                </m:e>
                <m:sub>
                  <m:r>
                    <w:rPr>
                      <w:rFonts w:ascii="Cambria Math" w:eastAsiaTheme="minorEastAsia" w:hAnsi="Cambria Math"/>
                      <w:sz w:val="24"/>
                      <w:szCs w:val="24"/>
                    </w:rPr>
                    <m:t>j</m:t>
                  </m:r>
                </m:sub>
              </m:sSub>
            </m:e>
          </m:nary>
        </m:oMath>
      </m:oMathPara>
    </w:p>
    <w:p w:rsidR="000B4BDD" w:rsidRDefault="000B4BDD" w:rsidP="000B4BDD">
      <w:pPr>
        <w:pStyle w:val="Geenafstand"/>
        <w:rPr>
          <w:rFonts w:eastAsiaTheme="minorEastAsia"/>
          <w:sz w:val="24"/>
          <w:szCs w:val="24"/>
        </w:rPr>
      </w:pPr>
      <w:r>
        <w:rPr>
          <w:rFonts w:eastAsiaTheme="minorEastAsia"/>
          <w:sz w:val="24"/>
          <w:szCs w:val="24"/>
        </w:rPr>
        <w:t>Met J={p=1,…,1530|speeldag</w:t>
      </w:r>
      <w:r>
        <w:rPr>
          <w:rFonts w:eastAsiaTheme="minorEastAsia"/>
          <w:sz w:val="24"/>
          <w:szCs w:val="24"/>
          <w:vertAlign w:val="subscript"/>
        </w:rPr>
        <w:t>i</w:t>
      </w:r>
      <w:r>
        <w:rPr>
          <w:rFonts w:eastAsiaTheme="minorEastAsia"/>
          <w:sz w:val="24"/>
          <w:szCs w:val="24"/>
        </w:rPr>
        <w:t>=</w:t>
      </w:r>
      <w:proofErr w:type="spellStart"/>
      <w:r>
        <w:rPr>
          <w:rFonts w:eastAsiaTheme="minorEastAsia"/>
          <w:sz w:val="24"/>
          <w:szCs w:val="24"/>
        </w:rPr>
        <w:t>speeldag</w:t>
      </w:r>
      <w:r>
        <w:rPr>
          <w:rFonts w:eastAsiaTheme="minorEastAsia"/>
          <w:sz w:val="24"/>
          <w:szCs w:val="24"/>
          <w:vertAlign w:val="subscript"/>
        </w:rPr>
        <w:t>p</w:t>
      </w:r>
      <w:proofErr w:type="spellEnd"/>
      <w:r>
        <w:rPr>
          <w:rFonts w:eastAsiaTheme="minorEastAsia"/>
          <w:sz w:val="24"/>
          <w:szCs w:val="24"/>
        </w:rPr>
        <w:t xml:space="preserve">} en k=|J|. </w:t>
      </w:r>
    </w:p>
    <w:p w:rsidR="000B4BDD" w:rsidRDefault="000B4BDD" w:rsidP="000B4BDD">
      <w:pPr>
        <w:pStyle w:val="Geenafstand"/>
        <w:rPr>
          <w:rFonts w:eastAsiaTheme="minorEastAsia"/>
          <w:sz w:val="24"/>
          <w:szCs w:val="24"/>
        </w:rPr>
      </w:pPr>
      <w:r>
        <w:rPr>
          <w:rFonts w:eastAsiaTheme="minorEastAsia"/>
          <w:sz w:val="24"/>
          <w:szCs w:val="24"/>
        </w:rPr>
        <w:t xml:space="preserve">Oftewel </w:t>
      </w:r>
      <w:proofErr w:type="spellStart"/>
      <w:r>
        <w:rPr>
          <w:rFonts w:eastAsiaTheme="minorEastAsia"/>
          <w:sz w:val="24"/>
          <w:szCs w:val="24"/>
        </w:rPr>
        <w:t>DeltaT</w:t>
      </w:r>
      <w:proofErr w:type="spellEnd"/>
      <w:r>
        <w:rPr>
          <w:rFonts w:eastAsiaTheme="minorEastAsia"/>
          <w:sz w:val="24"/>
          <w:szCs w:val="24"/>
        </w:rPr>
        <w:t xml:space="preserve"> is de temperatuur min de gemiddelde temperatuur in de speelronde waarin wedstrijd i is gespeeld. Deze variabele </w:t>
      </w:r>
      <w:proofErr w:type="spellStart"/>
      <w:r>
        <w:rPr>
          <w:rFonts w:eastAsiaTheme="minorEastAsia"/>
          <w:sz w:val="24"/>
          <w:szCs w:val="24"/>
        </w:rPr>
        <w:t>DeltaT</w:t>
      </w:r>
      <w:proofErr w:type="spellEnd"/>
      <w:r>
        <w:rPr>
          <w:rFonts w:eastAsiaTheme="minorEastAsia"/>
          <w:sz w:val="24"/>
          <w:szCs w:val="24"/>
        </w:rPr>
        <w:t xml:space="preserve"> is dus gecorrigeerd voor het feit dat er in bepaalde speelronden meer wordt gescoord.</w:t>
      </w:r>
    </w:p>
    <w:p w:rsidR="0038607F" w:rsidRDefault="000B4BDD" w:rsidP="0038607F">
      <w:pPr>
        <w:pStyle w:val="Geenafstand"/>
        <w:rPr>
          <w:rFonts w:eastAsiaTheme="minorEastAsia"/>
          <w:sz w:val="24"/>
          <w:szCs w:val="24"/>
        </w:rPr>
      </w:pPr>
      <w:r>
        <w:rPr>
          <w:rFonts w:eastAsiaTheme="minorEastAsia"/>
          <w:sz w:val="24"/>
          <w:szCs w:val="24"/>
        </w:rPr>
        <w:t>Er blijkt een verband te zijn tussen het aantal gescoorde doelpunten in een wedstrijd en de temperatuur tijdens deze wedstrijd:</w:t>
      </w:r>
    </w:p>
    <w:p w:rsidR="000B4BDD" w:rsidRDefault="000B4BDD" w:rsidP="0038607F">
      <w:pPr>
        <w:pStyle w:val="Geenafstand"/>
        <w:rPr>
          <w:rFonts w:eastAsiaTheme="minorEastAsia"/>
          <w:sz w:val="24"/>
          <w:szCs w:val="24"/>
        </w:rPr>
      </w:pPr>
    </w:p>
    <w:p w:rsidR="000B4BDD" w:rsidRPr="000B4BDD" w:rsidRDefault="00433D5E" w:rsidP="0038607F">
      <w:pPr>
        <w:pStyle w:val="Geenafstand"/>
        <w:rPr>
          <w:rFonts w:eastAsiaTheme="minorEastAs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TotalGoals</m:t>
              </m:r>
            </m:e>
            <m:sub>
              <m:r>
                <w:rPr>
                  <w:rFonts w:ascii="Cambria Math" w:eastAsiaTheme="minorEastAsia" w:hAnsi="Cambria Math"/>
                  <w:sz w:val="24"/>
                  <w:szCs w:val="24"/>
                </w:rPr>
                <m:t>i</m:t>
              </m:r>
            </m:sub>
          </m:sSub>
          <m:r>
            <w:rPr>
              <w:rFonts w:ascii="Cambria Math" w:eastAsiaTheme="minorEastAsia" w:hAnsi="Cambria Math"/>
              <w:sz w:val="24"/>
              <w:szCs w:val="24"/>
            </w:rPr>
            <m:t>=3.065642+0.0047528</m:t>
          </m:r>
          <m:sSub>
            <m:sSubPr>
              <m:ctrlPr>
                <w:rPr>
                  <w:rFonts w:ascii="Cambria Math" w:eastAsiaTheme="minorEastAsia" w:hAnsi="Cambria Math"/>
                  <w:i/>
                  <w:sz w:val="24"/>
                  <w:szCs w:val="24"/>
                </w:rPr>
              </m:ctrlPr>
            </m:sSubPr>
            <m:e>
              <m:r>
                <w:rPr>
                  <w:rFonts w:ascii="Cambria Math" w:eastAsiaTheme="minorEastAsia" w:hAnsi="Cambria Math"/>
                  <w:sz w:val="24"/>
                  <w:szCs w:val="24"/>
                </w:rPr>
                <m:t>DeltaT</m:t>
              </m:r>
            </m:e>
            <m:sub>
              <m:r>
                <w:rPr>
                  <w:rFonts w:ascii="Cambria Math" w:eastAsiaTheme="minorEastAsia" w:hAnsi="Cambria Math"/>
                  <w:sz w:val="24"/>
                  <w:szCs w:val="24"/>
                </w:rPr>
                <m:t>i</m:t>
              </m:r>
            </m:sub>
          </m:sSub>
        </m:oMath>
      </m:oMathPara>
    </w:p>
    <w:p w:rsidR="0038607F" w:rsidRDefault="0038607F" w:rsidP="0038607F">
      <w:pPr>
        <w:pStyle w:val="Geenafstand"/>
        <w:rPr>
          <w:rFonts w:eastAsiaTheme="minorEastAsia"/>
          <w:sz w:val="24"/>
          <w:szCs w:val="24"/>
        </w:rPr>
      </w:pPr>
    </w:p>
    <w:p w:rsidR="000B4BDD" w:rsidRPr="000B4BDD" w:rsidRDefault="000B4BDD" w:rsidP="000B4BDD">
      <w:pPr>
        <w:pStyle w:val="Geenafstand"/>
        <w:rPr>
          <w:rFonts w:eastAsiaTheme="minorEastAsia"/>
          <w:sz w:val="24"/>
          <w:szCs w:val="24"/>
        </w:rPr>
      </w:pPr>
      <w:r w:rsidRPr="000B4BDD">
        <w:rPr>
          <w:rFonts w:eastAsiaTheme="minorEastAsia"/>
          <w:sz w:val="24"/>
          <w:szCs w:val="24"/>
        </w:rPr>
        <w:t>Met p-waarde 0</w:t>
      </w:r>
      <w:r>
        <w:rPr>
          <w:rFonts w:eastAsiaTheme="minorEastAsia"/>
          <w:sz w:val="24"/>
          <w:szCs w:val="24"/>
        </w:rPr>
        <w:t>.</w:t>
      </w:r>
      <w:r w:rsidRPr="000B4BDD">
        <w:rPr>
          <w:rFonts w:eastAsiaTheme="minorEastAsia"/>
          <w:sz w:val="24"/>
          <w:szCs w:val="24"/>
        </w:rPr>
        <w:t>012, waardoor dus kan worden aangenomen dat dit verband</w:t>
      </w:r>
    </w:p>
    <w:p w:rsidR="000B4BDD" w:rsidRPr="000B4BDD" w:rsidRDefault="000B4BDD" w:rsidP="000B4BDD">
      <w:pPr>
        <w:pStyle w:val="Geenafstand"/>
        <w:rPr>
          <w:rFonts w:eastAsiaTheme="minorEastAsia"/>
          <w:sz w:val="24"/>
          <w:szCs w:val="24"/>
        </w:rPr>
      </w:pPr>
      <w:r w:rsidRPr="000B4BDD">
        <w:rPr>
          <w:rFonts w:eastAsiaTheme="minorEastAsia"/>
          <w:sz w:val="24"/>
          <w:szCs w:val="24"/>
        </w:rPr>
        <w:t>er wel degelijk is. In dit geval geldt i = 1</w:t>
      </w:r>
      <w:r w:rsidR="003D780D">
        <w:rPr>
          <w:rFonts w:eastAsiaTheme="minorEastAsia"/>
          <w:sz w:val="24"/>
          <w:szCs w:val="24"/>
        </w:rPr>
        <w:t>,…,</w:t>
      </w:r>
      <w:r w:rsidRPr="000B4BDD">
        <w:rPr>
          <w:rFonts w:eastAsiaTheme="minorEastAsia"/>
          <w:sz w:val="24"/>
          <w:szCs w:val="24"/>
        </w:rPr>
        <w:t xml:space="preserve"> 595 want alleen de wedstrijden</w:t>
      </w:r>
    </w:p>
    <w:p w:rsidR="000B4BDD" w:rsidRPr="000B4BDD" w:rsidRDefault="000B4BDD" w:rsidP="000B4BDD">
      <w:pPr>
        <w:pStyle w:val="Geenafstand"/>
        <w:rPr>
          <w:rFonts w:eastAsiaTheme="minorEastAsia"/>
          <w:sz w:val="24"/>
          <w:szCs w:val="24"/>
        </w:rPr>
      </w:pPr>
      <w:r w:rsidRPr="000B4BDD">
        <w:rPr>
          <w:rFonts w:eastAsiaTheme="minorEastAsia"/>
          <w:sz w:val="24"/>
          <w:szCs w:val="24"/>
        </w:rPr>
        <w:t>waarvan de temperatuur bekend is zijn meegenomen. Als de temperatuur tijdens</w:t>
      </w:r>
    </w:p>
    <w:p w:rsidR="000B4BDD" w:rsidRPr="000B4BDD" w:rsidRDefault="000B4BDD" w:rsidP="000B4BDD">
      <w:pPr>
        <w:pStyle w:val="Geenafstand"/>
        <w:rPr>
          <w:rFonts w:eastAsiaTheme="minorEastAsia"/>
          <w:sz w:val="24"/>
          <w:szCs w:val="24"/>
        </w:rPr>
      </w:pPr>
      <w:r w:rsidRPr="000B4BDD">
        <w:rPr>
          <w:rFonts w:eastAsiaTheme="minorEastAsia"/>
          <w:sz w:val="24"/>
          <w:szCs w:val="24"/>
        </w:rPr>
        <w:t>een wedstrijd 10 graden hoger is dan de gemiddelde temperatuur in deze</w:t>
      </w:r>
    </w:p>
    <w:p w:rsidR="000B4BDD" w:rsidRPr="000B4BDD" w:rsidRDefault="000B4BDD" w:rsidP="000B4BDD">
      <w:pPr>
        <w:pStyle w:val="Geenafstand"/>
        <w:rPr>
          <w:rFonts w:eastAsiaTheme="minorEastAsia"/>
          <w:sz w:val="24"/>
          <w:szCs w:val="24"/>
        </w:rPr>
      </w:pPr>
      <w:r w:rsidRPr="000B4BDD">
        <w:rPr>
          <w:rFonts w:eastAsiaTheme="minorEastAsia"/>
          <w:sz w:val="24"/>
          <w:szCs w:val="24"/>
        </w:rPr>
        <w:t>speelronde over de afgelopen 5 jaar, dan wordt er dus gemiddeld 0</w:t>
      </w:r>
      <w:r w:rsidR="003D780D">
        <w:rPr>
          <w:rFonts w:eastAsiaTheme="minorEastAsia"/>
          <w:sz w:val="24"/>
          <w:szCs w:val="24"/>
        </w:rPr>
        <w:t>.</w:t>
      </w:r>
      <w:r w:rsidRPr="000B4BDD">
        <w:rPr>
          <w:rFonts w:eastAsiaTheme="minorEastAsia"/>
          <w:sz w:val="24"/>
          <w:szCs w:val="24"/>
        </w:rPr>
        <w:t xml:space="preserve">47528 </w:t>
      </w:r>
      <w:r w:rsidR="003D780D">
        <w:rPr>
          <w:rFonts w:eastAsiaTheme="minorEastAsia"/>
          <w:sz w:val="24"/>
          <w:szCs w:val="24"/>
        </w:rPr>
        <w:t>doelpunt</w:t>
      </w:r>
    </w:p>
    <w:p w:rsidR="0038607F" w:rsidRDefault="000B4BDD" w:rsidP="0038607F">
      <w:pPr>
        <w:pStyle w:val="Geenafstand"/>
        <w:rPr>
          <w:rFonts w:eastAsiaTheme="minorEastAsia"/>
          <w:sz w:val="24"/>
          <w:szCs w:val="24"/>
        </w:rPr>
      </w:pPr>
      <w:r w:rsidRPr="000B4BDD">
        <w:rPr>
          <w:rFonts w:eastAsiaTheme="minorEastAsia"/>
          <w:sz w:val="24"/>
          <w:szCs w:val="24"/>
        </w:rPr>
        <w:t>meer gescoord in de wedstrijd.</w:t>
      </w:r>
      <w:r w:rsidR="003D780D">
        <w:rPr>
          <w:rFonts w:eastAsiaTheme="minorEastAsia"/>
          <w:sz w:val="24"/>
          <w:szCs w:val="24"/>
        </w:rPr>
        <w:t xml:space="preserve"> </w:t>
      </w:r>
    </w:p>
    <w:p w:rsidR="003D780D" w:rsidRDefault="003D780D" w:rsidP="0038607F">
      <w:pPr>
        <w:pStyle w:val="Geenafstand"/>
        <w:rPr>
          <w:rFonts w:eastAsiaTheme="minorEastAsia"/>
          <w:sz w:val="24"/>
          <w:szCs w:val="24"/>
        </w:rPr>
      </w:pPr>
    </w:p>
    <w:p w:rsidR="003D780D" w:rsidRDefault="003D780D" w:rsidP="003D780D">
      <w:pPr>
        <w:pStyle w:val="Geenafstand"/>
        <w:jc w:val="center"/>
        <w:rPr>
          <w:rFonts w:eastAsiaTheme="minorEastAsia"/>
          <w:sz w:val="32"/>
          <w:szCs w:val="32"/>
        </w:rPr>
      </w:pPr>
      <w:r w:rsidRPr="003D780D">
        <w:rPr>
          <w:rFonts w:eastAsiaTheme="minorEastAsia"/>
          <w:sz w:val="32"/>
          <w:szCs w:val="32"/>
        </w:rPr>
        <w:t>Conclusie</w:t>
      </w:r>
    </w:p>
    <w:p w:rsidR="003D780D" w:rsidRPr="003D780D" w:rsidRDefault="003D780D" w:rsidP="003D780D">
      <w:pPr>
        <w:pStyle w:val="Geenafstand"/>
        <w:jc w:val="center"/>
        <w:rPr>
          <w:rFonts w:eastAsiaTheme="minorEastAsia"/>
          <w:sz w:val="32"/>
          <w:szCs w:val="32"/>
        </w:rPr>
      </w:pPr>
    </w:p>
    <w:p w:rsidR="0099329C" w:rsidRPr="0099329C" w:rsidRDefault="0099329C" w:rsidP="0099329C">
      <w:pPr>
        <w:pStyle w:val="Geenafstand"/>
        <w:rPr>
          <w:rFonts w:eastAsiaTheme="minorEastAsia"/>
          <w:sz w:val="24"/>
          <w:szCs w:val="24"/>
        </w:rPr>
      </w:pPr>
      <w:r w:rsidRPr="0099329C">
        <w:rPr>
          <w:rFonts w:eastAsiaTheme="minorEastAsia"/>
          <w:sz w:val="24"/>
          <w:szCs w:val="24"/>
        </w:rPr>
        <w:t>Uit het onderzoek blijkt dat de temperatuur tijdens een wedstrijd een positief</w:t>
      </w:r>
    </w:p>
    <w:p w:rsidR="0099329C" w:rsidRPr="0099329C" w:rsidRDefault="0099329C" w:rsidP="0099329C">
      <w:pPr>
        <w:pStyle w:val="Geenafstand"/>
        <w:rPr>
          <w:rFonts w:eastAsiaTheme="minorEastAsia"/>
          <w:sz w:val="24"/>
          <w:szCs w:val="24"/>
        </w:rPr>
      </w:pPr>
      <w:r>
        <w:rPr>
          <w:rFonts w:eastAsiaTheme="minorEastAsia"/>
          <w:sz w:val="24"/>
          <w:szCs w:val="24"/>
        </w:rPr>
        <w:t>eff</w:t>
      </w:r>
      <w:r w:rsidRPr="0099329C">
        <w:rPr>
          <w:rFonts w:eastAsiaTheme="minorEastAsia"/>
          <w:sz w:val="24"/>
          <w:szCs w:val="24"/>
        </w:rPr>
        <w:t>ect heeft op het aantal goals gescoord tijdens de wedstrijd, ongeacht het feit</w:t>
      </w:r>
    </w:p>
    <w:p w:rsidR="0099329C" w:rsidRPr="0099329C" w:rsidRDefault="0099329C" w:rsidP="0099329C">
      <w:pPr>
        <w:pStyle w:val="Geenafstand"/>
        <w:rPr>
          <w:rFonts w:eastAsiaTheme="minorEastAsia"/>
          <w:sz w:val="24"/>
          <w:szCs w:val="24"/>
        </w:rPr>
      </w:pPr>
      <w:r w:rsidRPr="0099329C">
        <w:rPr>
          <w:rFonts w:eastAsiaTheme="minorEastAsia"/>
          <w:sz w:val="24"/>
          <w:szCs w:val="24"/>
        </w:rPr>
        <w:t>dat er aan het begin en aan het eind van het seizoen meer doelpunten worden</w:t>
      </w:r>
    </w:p>
    <w:p w:rsidR="0099329C" w:rsidRDefault="0099329C" w:rsidP="0099329C">
      <w:pPr>
        <w:pStyle w:val="Geenafstand"/>
        <w:rPr>
          <w:rFonts w:eastAsiaTheme="minorEastAsia"/>
          <w:sz w:val="24"/>
          <w:szCs w:val="24"/>
        </w:rPr>
      </w:pPr>
      <w:r w:rsidRPr="0099329C">
        <w:rPr>
          <w:rFonts w:eastAsiaTheme="minorEastAsia"/>
          <w:sz w:val="24"/>
          <w:szCs w:val="24"/>
        </w:rPr>
        <w:t xml:space="preserve">gemaakt dan in de rest van het seizoen. </w:t>
      </w:r>
      <w:r>
        <w:rPr>
          <w:rFonts w:eastAsiaTheme="minorEastAsia"/>
          <w:sz w:val="24"/>
          <w:szCs w:val="24"/>
        </w:rPr>
        <w:t>Naast de invloed van de temperatuur wordt er voor geen enkele andere weersvariabele een verband met het aantal doelpunten tijdens de wedstrijd gevonden. En voor de variabelen sneeuw, mist en ijsvorming is de dataset te klein om er goede uitspraken over te doen.</w:t>
      </w:r>
    </w:p>
    <w:p w:rsidR="0099329C" w:rsidRPr="0099329C" w:rsidRDefault="0099329C" w:rsidP="0099329C">
      <w:pPr>
        <w:pStyle w:val="Geenafstand"/>
        <w:rPr>
          <w:rFonts w:eastAsiaTheme="minorEastAsia"/>
          <w:sz w:val="24"/>
          <w:szCs w:val="24"/>
        </w:rPr>
      </w:pPr>
      <w:r w:rsidRPr="0099329C">
        <w:rPr>
          <w:rFonts w:eastAsiaTheme="minorEastAsia"/>
          <w:sz w:val="24"/>
          <w:szCs w:val="24"/>
        </w:rPr>
        <w:t>De invloed van de temperatuur op het aantal gescoorde goals in een wedstrijd</w:t>
      </w:r>
    </w:p>
    <w:p w:rsidR="0099329C" w:rsidRPr="0099329C" w:rsidRDefault="0099329C" w:rsidP="0099329C">
      <w:pPr>
        <w:pStyle w:val="Geenafstand"/>
        <w:rPr>
          <w:rFonts w:eastAsiaTheme="minorEastAsia"/>
          <w:sz w:val="24"/>
          <w:szCs w:val="24"/>
        </w:rPr>
      </w:pPr>
      <w:r w:rsidRPr="0099329C">
        <w:rPr>
          <w:rFonts w:eastAsiaTheme="minorEastAsia"/>
          <w:sz w:val="24"/>
          <w:szCs w:val="24"/>
        </w:rPr>
        <w:t>zou verklaard kunnen worden door het feit dat spelers sneller vermoeid raken als</w:t>
      </w:r>
    </w:p>
    <w:p w:rsidR="0099329C" w:rsidRPr="0099329C" w:rsidRDefault="0099329C" w:rsidP="0099329C">
      <w:pPr>
        <w:pStyle w:val="Geenafstand"/>
        <w:rPr>
          <w:rFonts w:eastAsiaTheme="minorEastAsia"/>
          <w:sz w:val="24"/>
          <w:szCs w:val="24"/>
        </w:rPr>
      </w:pPr>
      <w:r w:rsidRPr="0099329C">
        <w:rPr>
          <w:rFonts w:eastAsiaTheme="minorEastAsia"/>
          <w:sz w:val="24"/>
          <w:szCs w:val="24"/>
        </w:rPr>
        <w:t>de temperatuur hoger is en goals worden in het algemeen gemaakt door fouten</w:t>
      </w:r>
    </w:p>
    <w:p w:rsidR="0099329C" w:rsidRPr="0099329C" w:rsidRDefault="0099329C" w:rsidP="0099329C">
      <w:pPr>
        <w:pStyle w:val="Geenafstand"/>
        <w:rPr>
          <w:rFonts w:eastAsiaTheme="minorEastAsia"/>
          <w:sz w:val="24"/>
          <w:szCs w:val="24"/>
        </w:rPr>
      </w:pPr>
      <w:r w:rsidRPr="0099329C">
        <w:rPr>
          <w:rFonts w:eastAsiaTheme="minorEastAsia"/>
          <w:sz w:val="24"/>
          <w:szCs w:val="24"/>
        </w:rPr>
        <w:t>van de tegenstander. Vermoeide spelers zullen meer fouten maken en dus zullen</w:t>
      </w:r>
    </w:p>
    <w:p w:rsidR="0099329C" w:rsidRPr="0099329C" w:rsidRDefault="0099329C" w:rsidP="0099329C">
      <w:pPr>
        <w:pStyle w:val="Geenafstand"/>
        <w:rPr>
          <w:rFonts w:eastAsiaTheme="minorEastAsia"/>
          <w:sz w:val="24"/>
          <w:szCs w:val="24"/>
        </w:rPr>
      </w:pPr>
      <w:r w:rsidRPr="0099329C">
        <w:rPr>
          <w:rFonts w:eastAsiaTheme="minorEastAsia"/>
          <w:sz w:val="24"/>
          <w:szCs w:val="24"/>
        </w:rPr>
        <w:t>er meer goals worden gemaakt. Daarnaast zullen er bij hogere temperaturen</w:t>
      </w:r>
    </w:p>
    <w:p w:rsidR="0099329C" w:rsidRPr="0099329C" w:rsidRDefault="0099329C" w:rsidP="0099329C">
      <w:pPr>
        <w:pStyle w:val="Geenafstand"/>
        <w:rPr>
          <w:rFonts w:eastAsiaTheme="minorEastAsia"/>
          <w:sz w:val="24"/>
          <w:szCs w:val="24"/>
        </w:rPr>
      </w:pPr>
      <w:r w:rsidRPr="0099329C">
        <w:rPr>
          <w:rFonts w:eastAsiaTheme="minorEastAsia"/>
          <w:sz w:val="24"/>
          <w:szCs w:val="24"/>
        </w:rPr>
        <w:t>in het algemeen meer toeschouwers naar het stadion komen en dit zou kunnen</w:t>
      </w:r>
    </w:p>
    <w:p w:rsidR="0099329C" w:rsidRPr="0099329C" w:rsidRDefault="0099329C" w:rsidP="0099329C">
      <w:pPr>
        <w:pStyle w:val="Geenafstand"/>
        <w:rPr>
          <w:rFonts w:eastAsiaTheme="minorEastAsia"/>
          <w:sz w:val="24"/>
          <w:szCs w:val="24"/>
        </w:rPr>
      </w:pPr>
      <w:r w:rsidRPr="0099329C">
        <w:rPr>
          <w:rFonts w:eastAsiaTheme="minorEastAsia"/>
          <w:sz w:val="24"/>
          <w:szCs w:val="24"/>
        </w:rPr>
        <w:t>zorgen bij verhoogde motivatie en/of hogere druk bij de spelers waar ook weer</w:t>
      </w:r>
    </w:p>
    <w:p w:rsidR="0099329C" w:rsidRPr="0099329C" w:rsidRDefault="0099329C" w:rsidP="0099329C">
      <w:pPr>
        <w:pStyle w:val="Geenafstand"/>
        <w:rPr>
          <w:rFonts w:eastAsiaTheme="minorEastAsia"/>
          <w:sz w:val="24"/>
          <w:szCs w:val="24"/>
        </w:rPr>
      </w:pPr>
      <w:r w:rsidRPr="0099329C">
        <w:rPr>
          <w:rFonts w:eastAsiaTheme="minorEastAsia"/>
          <w:sz w:val="24"/>
          <w:szCs w:val="24"/>
        </w:rPr>
        <w:t xml:space="preserve">meer goals uit zouden kunnen ontstaan. Verder </w:t>
      </w:r>
      <w:r>
        <w:rPr>
          <w:rFonts w:eastAsiaTheme="minorEastAsia"/>
          <w:sz w:val="24"/>
          <w:szCs w:val="24"/>
        </w:rPr>
        <w:t>onderzoek naar het tijdstip van</w:t>
      </w:r>
    </w:p>
    <w:p w:rsidR="0099329C" w:rsidRPr="0099329C" w:rsidRDefault="0099329C" w:rsidP="0099329C">
      <w:pPr>
        <w:pStyle w:val="Geenafstand"/>
        <w:rPr>
          <w:rFonts w:eastAsiaTheme="minorEastAsia"/>
          <w:sz w:val="24"/>
          <w:szCs w:val="24"/>
        </w:rPr>
      </w:pPr>
      <w:r w:rsidRPr="0099329C">
        <w:rPr>
          <w:rFonts w:eastAsiaTheme="minorEastAsia"/>
          <w:sz w:val="24"/>
          <w:szCs w:val="24"/>
        </w:rPr>
        <w:t>gescoorde goals, het aantal toeschouwers bij een wedstrijd en verdere analyses</w:t>
      </w:r>
    </w:p>
    <w:p w:rsidR="0099329C" w:rsidRPr="0099329C" w:rsidRDefault="0099329C" w:rsidP="0099329C">
      <w:pPr>
        <w:pStyle w:val="Geenafstand"/>
        <w:rPr>
          <w:rFonts w:eastAsiaTheme="minorEastAsia"/>
          <w:sz w:val="24"/>
          <w:szCs w:val="24"/>
        </w:rPr>
      </w:pPr>
      <w:r w:rsidRPr="0099329C">
        <w:rPr>
          <w:rFonts w:eastAsiaTheme="minorEastAsia"/>
          <w:sz w:val="24"/>
          <w:szCs w:val="24"/>
        </w:rPr>
        <w:lastRenderedPageBreak/>
        <w:t>zouden tot een goede verklaring van het gevonden verband kunnen zorgen.</w:t>
      </w:r>
    </w:p>
    <w:p w:rsidR="0099329C" w:rsidRPr="0099329C" w:rsidRDefault="0099329C" w:rsidP="0099329C">
      <w:pPr>
        <w:pStyle w:val="Geenafstand"/>
        <w:rPr>
          <w:rFonts w:eastAsiaTheme="minorEastAsia"/>
          <w:sz w:val="24"/>
          <w:szCs w:val="24"/>
        </w:rPr>
      </w:pPr>
      <w:r w:rsidRPr="0099329C">
        <w:rPr>
          <w:rFonts w:eastAsiaTheme="minorEastAsia"/>
          <w:sz w:val="24"/>
          <w:szCs w:val="24"/>
        </w:rPr>
        <w:t>De invloed van de temperatuur op wedstrijden zou meegenomen kunnen worden</w:t>
      </w:r>
    </w:p>
    <w:p w:rsidR="0099329C" w:rsidRPr="0099329C" w:rsidRDefault="0099329C" w:rsidP="0099329C">
      <w:pPr>
        <w:pStyle w:val="Geenafstand"/>
        <w:rPr>
          <w:rFonts w:eastAsiaTheme="minorEastAsia"/>
          <w:sz w:val="24"/>
          <w:szCs w:val="24"/>
        </w:rPr>
      </w:pPr>
      <w:r w:rsidRPr="0099329C">
        <w:rPr>
          <w:rFonts w:eastAsiaTheme="minorEastAsia"/>
          <w:sz w:val="24"/>
          <w:szCs w:val="24"/>
        </w:rPr>
        <w:t>in het bouwen van een model om voetbaluitslagen te voorspellen. Hiermee</w:t>
      </w:r>
    </w:p>
    <w:p w:rsidR="0099329C" w:rsidRPr="0099329C" w:rsidRDefault="0099329C" w:rsidP="0099329C">
      <w:pPr>
        <w:pStyle w:val="Geenafstand"/>
        <w:rPr>
          <w:rFonts w:eastAsiaTheme="minorEastAsia"/>
          <w:sz w:val="24"/>
          <w:szCs w:val="24"/>
        </w:rPr>
      </w:pPr>
      <w:r w:rsidRPr="0099329C">
        <w:rPr>
          <w:rFonts w:eastAsiaTheme="minorEastAsia"/>
          <w:sz w:val="24"/>
          <w:szCs w:val="24"/>
        </w:rPr>
        <w:t>zouden bookmakers kunnen worden verslagen en een positieve verwachte opbrengst</w:t>
      </w:r>
    </w:p>
    <w:p w:rsidR="0038607F" w:rsidRDefault="0099329C" w:rsidP="0099329C">
      <w:pPr>
        <w:pStyle w:val="Geenafstand"/>
        <w:rPr>
          <w:rFonts w:eastAsiaTheme="minorEastAsia"/>
          <w:sz w:val="24"/>
          <w:szCs w:val="24"/>
        </w:rPr>
      </w:pPr>
      <w:r>
        <w:rPr>
          <w:rFonts w:eastAsiaTheme="minorEastAsia"/>
          <w:sz w:val="24"/>
          <w:szCs w:val="24"/>
        </w:rPr>
        <w:t xml:space="preserve">verkregen </w:t>
      </w:r>
      <w:r w:rsidR="00A46D03">
        <w:rPr>
          <w:rFonts w:eastAsiaTheme="minorEastAsia"/>
          <w:sz w:val="24"/>
          <w:szCs w:val="24"/>
        </w:rPr>
        <w:t xml:space="preserve">kunnen </w:t>
      </w:r>
      <w:r>
        <w:rPr>
          <w:rFonts w:eastAsiaTheme="minorEastAsia"/>
          <w:sz w:val="24"/>
          <w:szCs w:val="24"/>
        </w:rPr>
        <w:t>worden.</w:t>
      </w:r>
    </w:p>
    <w:p w:rsidR="0038607F" w:rsidRDefault="0038607F" w:rsidP="0038607F">
      <w:pPr>
        <w:pStyle w:val="Geenafstand"/>
        <w:rPr>
          <w:rFonts w:eastAsiaTheme="minorEastAsia"/>
          <w:sz w:val="24"/>
          <w:szCs w:val="24"/>
        </w:rPr>
      </w:pPr>
    </w:p>
    <w:p w:rsidR="0038607F" w:rsidRDefault="0038607F" w:rsidP="005D2862"/>
    <w:p w:rsidR="001F328C" w:rsidRPr="002C148D" w:rsidRDefault="001F328C" w:rsidP="005D2862">
      <w:pPr>
        <w:rPr>
          <w:sz w:val="24"/>
          <w:szCs w:val="24"/>
        </w:rPr>
      </w:pPr>
      <w:r w:rsidRPr="002C148D">
        <w:rPr>
          <w:sz w:val="24"/>
          <w:szCs w:val="24"/>
        </w:rPr>
        <w:t xml:space="preserve">Bij de gevonden verbanden is gebruik gemaakt van de </w:t>
      </w:r>
      <w:proofErr w:type="spellStart"/>
      <w:r w:rsidRPr="002C148D">
        <w:rPr>
          <w:sz w:val="24"/>
          <w:szCs w:val="24"/>
        </w:rPr>
        <w:t>Ordinary</w:t>
      </w:r>
      <w:proofErr w:type="spellEnd"/>
      <w:r w:rsidRPr="002C148D">
        <w:rPr>
          <w:sz w:val="24"/>
          <w:szCs w:val="24"/>
        </w:rPr>
        <w:t xml:space="preserve"> </w:t>
      </w:r>
      <w:proofErr w:type="spellStart"/>
      <w:r w:rsidRPr="002C148D">
        <w:rPr>
          <w:sz w:val="24"/>
          <w:szCs w:val="24"/>
        </w:rPr>
        <w:t>Least</w:t>
      </w:r>
      <w:proofErr w:type="spellEnd"/>
      <w:r w:rsidRPr="002C148D">
        <w:rPr>
          <w:sz w:val="24"/>
          <w:szCs w:val="24"/>
        </w:rPr>
        <w:t xml:space="preserve"> Squares methode, bij deze methode worden de coëfficiënten voor de verschillende variabelen bepaald door het kwadraat van de som van de afwijkingen (is het verschil tussen de echte waarde en het punt op de gevonden lijn) te minimaliseren. Het komt erop neer dat met de </w:t>
      </w:r>
      <w:proofErr w:type="spellStart"/>
      <w:r w:rsidRPr="002C148D">
        <w:rPr>
          <w:sz w:val="24"/>
          <w:szCs w:val="24"/>
        </w:rPr>
        <w:t>Ordinary</w:t>
      </w:r>
      <w:proofErr w:type="spellEnd"/>
      <w:r w:rsidRPr="002C148D">
        <w:rPr>
          <w:sz w:val="24"/>
          <w:szCs w:val="24"/>
        </w:rPr>
        <w:t xml:space="preserve"> </w:t>
      </w:r>
      <w:proofErr w:type="spellStart"/>
      <w:r w:rsidRPr="002C148D">
        <w:rPr>
          <w:sz w:val="24"/>
          <w:szCs w:val="24"/>
        </w:rPr>
        <w:t>Least</w:t>
      </w:r>
      <w:proofErr w:type="spellEnd"/>
      <w:r w:rsidRPr="002C148D">
        <w:rPr>
          <w:sz w:val="24"/>
          <w:szCs w:val="24"/>
        </w:rPr>
        <w:t xml:space="preserve"> Squares methode de ‘beste’ rechte lijn wordt gevonden tussen een aantal punten, waardoor er kan worden bepaald of er een verband bestaat tussen verschillende variabelen. </w:t>
      </w:r>
      <w:r w:rsidR="002C148D" w:rsidRPr="002C148D">
        <w:rPr>
          <w:sz w:val="24"/>
          <w:szCs w:val="24"/>
        </w:rPr>
        <w:t>De bijbehorende p-waarde geeft de kans aan dat het gevonden verband gevonden is door ‘toeval’. Hoe lager de p-waarde, hoe groter de kans dat het gevonden verband echt bestaat.</w:t>
      </w:r>
      <w:bookmarkStart w:id="0" w:name="_GoBack"/>
      <w:bookmarkEnd w:id="0"/>
    </w:p>
    <w:sectPr w:rsidR="001F328C" w:rsidRPr="002C14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F2F10"/>
    <w:multiLevelType w:val="hybridMultilevel"/>
    <w:tmpl w:val="6FE2CE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DC747F5"/>
    <w:multiLevelType w:val="hybridMultilevel"/>
    <w:tmpl w:val="989E58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44C44BA7"/>
    <w:multiLevelType w:val="hybridMultilevel"/>
    <w:tmpl w:val="1E088D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862"/>
    <w:rsid w:val="000B4BDD"/>
    <w:rsid w:val="001F328C"/>
    <w:rsid w:val="002C148D"/>
    <w:rsid w:val="00363937"/>
    <w:rsid w:val="0038607F"/>
    <w:rsid w:val="003D780D"/>
    <w:rsid w:val="00433D5E"/>
    <w:rsid w:val="005D2862"/>
    <w:rsid w:val="0099329C"/>
    <w:rsid w:val="00A46D03"/>
    <w:rsid w:val="00B150DC"/>
    <w:rsid w:val="00BF554C"/>
    <w:rsid w:val="00C503B8"/>
    <w:rsid w:val="00C77E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D286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D2862"/>
    <w:pPr>
      <w:spacing w:after="0" w:line="240" w:lineRule="auto"/>
    </w:pPr>
  </w:style>
  <w:style w:type="character" w:styleId="Verwijzingopmerking">
    <w:name w:val="annotation reference"/>
    <w:basedOn w:val="Standaardalinea-lettertype"/>
    <w:uiPriority w:val="99"/>
    <w:semiHidden/>
    <w:unhideWhenUsed/>
    <w:rsid w:val="0038607F"/>
    <w:rPr>
      <w:sz w:val="16"/>
      <w:szCs w:val="16"/>
    </w:rPr>
  </w:style>
  <w:style w:type="paragraph" w:styleId="Tekstopmerking">
    <w:name w:val="annotation text"/>
    <w:basedOn w:val="Standaard"/>
    <w:link w:val="TekstopmerkingChar"/>
    <w:uiPriority w:val="99"/>
    <w:semiHidden/>
    <w:unhideWhenUsed/>
    <w:rsid w:val="0038607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8607F"/>
    <w:rPr>
      <w:sz w:val="20"/>
      <w:szCs w:val="20"/>
    </w:rPr>
  </w:style>
  <w:style w:type="paragraph" w:styleId="Onderwerpvanopmerking">
    <w:name w:val="annotation subject"/>
    <w:basedOn w:val="Tekstopmerking"/>
    <w:next w:val="Tekstopmerking"/>
    <w:link w:val="OnderwerpvanopmerkingChar"/>
    <w:uiPriority w:val="99"/>
    <w:semiHidden/>
    <w:unhideWhenUsed/>
    <w:rsid w:val="0038607F"/>
    <w:rPr>
      <w:b/>
      <w:bCs/>
    </w:rPr>
  </w:style>
  <w:style w:type="character" w:customStyle="1" w:styleId="OnderwerpvanopmerkingChar">
    <w:name w:val="Onderwerp van opmerking Char"/>
    <w:basedOn w:val="TekstopmerkingChar"/>
    <w:link w:val="Onderwerpvanopmerking"/>
    <w:uiPriority w:val="99"/>
    <w:semiHidden/>
    <w:rsid w:val="0038607F"/>
    <w:rPr>
      <w:b/>
      <w:bCs/>
      <w:sz w:val="20"/>
      <w:szCs w:val="20"/>
    </w:rPr>
  </w:style>
  <w:style w:type="paragraph" w:styleId="Ballontekst">
    <w:name w:val="Balloon Text"/>
    <w:basedOn w:val="Standaard"/>
    <w:link w:val="BallontekstChar"/>
    <w:uiPriority w:val="99"/>
    <w:semiHidden/>
    <w:unhideWhenUsed/>
    <w:rsid w:val="0038607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8607F"/>
    <w:rPr>
      <w:rFonts w:ascii="Tahoma" w:hAnsi="Tahoma" w:cs="Tahoma"/>
      <w:sz w:val="16"/>
      <w:szCs w:val="16"/>
    </w:rPr>
  </w:style>
  <w:style w:type="character" w:styleId="Tekstvantijdelijkeaanduiding">
    <w:name w:val="Placeholder Text"/>
    <w:basedOn w:val="Standaardalinea-lettertype"/>
    <w:uiPriority w:val="99"/>
    <w:semiHidden/>
    <w:rsid w:val="000B4BD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D286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D2862"/>
    <w:pPr>
      <w:spacing w:after="0" w:line="240" w:lineRule="auto"/>
    </w:pPr>
  </w:style>
  <w:style w:type="character" w:styleId="Verwijzingopmerking">
    <w:name w:val="annotation reference"/>
    <w:basedOn w:val="Standaardalinea-lettertype"/>
    <w:uiPriority w:val="99"/>
    <w:semiHidden/>
    <w:unhideWhenUsed/>
    <w:rsid w:val="0038607F"/>
    <w:rPr>
      <w:sz w:val="16"/>
      <w:szCs w:val="16"/>
    </w:rPr>
  </w:style>
  <w:style w:type="paragraph" w:styleId="Tekstopmerking">
    <w:name w:val="annotation text"/>
    <w:basedOn w:val="Standaard"/>
    <w:link w:val="TekstopmerkingChar"/>
    <w:uiPriority w:val="99"/>
    <w:semiHidden/>
    <w:unhideWhenUsed/>
    <w:rsid w:val="0038607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8607F"/>
    <w:rPr>
      <w:sz w:val="20"/>
      <w:szCs w:val="20"/>
    </w:rPr>
  </w:style>
  <w:style w:type="paragraph" w:styleId="Onderwerpvanopmerking">
    <w:name w:val="annotation subject"/>
    <w:basedOn w:val="Tekstopmerking"/>
    <w:next w:val="Tekstopmerking"/>
    <w:link w:val="OnderwerpvanopmerkingChar"/>
    <w:uiPriority w:val="99"/>
    <w:semiHidden/>
    <w:unhideWhenUsed/>
    <w:rsid w:val="0038607F"/>
    <w:rPr>
      <w:b/>
      <w:bCs/>
    </w:rPr>
  </w:style>
  <w:style w:type="character" w:customStyle="1" w:styleId="OnderwerpvanopmerkingChar">
    <w:name w:val="Onderwerp van opmerking Char"/>
    <w:basedOn w:val="TekstopmerkingChar"/>
    <w:link w:val="Onderwerpvanopmerking"/>
    <w:uiPriority w:val="99"/>
    <w:semiHidden/>
    <w:rsid w:val="0038607F"/>
    <w:rPr>
      <w:b/>
      <w:bCs/>
      <w:sz w:val="20"/>
      <w:szCs w:val="20"/>
    </w:rPr>
  </w:style>
  <w:style w:type="paragraph" w:styleId="Ballontekst">
    <w:name w:val="Balloon Text"/>
    <w:basedOn w:val="Standaard"/>
    <w:link w:val="BallontekstChar"/>
    <w:uiPriority w:val="99"/>
    <w:semiHidden/>
    <w:unhideWhenUsed/>
    <w:rsid w:val="0038607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8607F"/>
    <w:rPr>
      <w:rFonts w:ascii="Tahoma" w:hAnsi="Tahoma" w:cs="Tahoma"/>
      <w:sz w:val="16"/>
      <w:szCs w:val="16"/>
    </w:rPr>
  </w:style>
  <w:style w:type="character" w:styleId="Tekstvantijdelijkeaanduiding">
    <w:name w:val="Placeholder Text"/>
    <w:basedOn w:val="Standaardalinea-lettertype"/>
    <w:uiPriority w:val="99"/>
    <w:semiHidden/>
    <w:rsid w:val="000B4BD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1162</Words>
  <Characters>6397</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Lotte</dc:creator>
  <cp:lastModifiedBy>Lotte</cp:lastModifiedBy>
  <cp:revision>2</cp:revision>
  <dcterms:created xsi:type="dcterms:W3CDTF">2015-01-16T12:48:00Z</dcterms:created>
  <dcterms:modified xsi:type="dcterms:W3CDTF">2015-01-16T12:48:00Z</dcterms:modified>
</cp:coreProperties>
</file>